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7" w:rsidRDefault="00D26BD7" w:rsidP="00A62D2C">
      <w:pPr>
        <w:pStyle w:val="30"/>
        <w:shd w:val="clear" w:color="auto" w:fill="auto"/>
        <w:spacing w:before="0" w:after="690" w:line="178" w:lineRule="exact"/>
        <w:ind w:left="5103" w:right="40"/>
      </w:pPr>
      <w:r>
        <w:t>Приложение № 4 к Порядку обработки и обеспечения режима защиты персональных данных работников ОАО «РЖД» Утверждено приказом ОАО «РЖД» от 20.07.2016 № 60</w:t>
      </w:r>
    </w:p>
    <w:p w:rsidR="00D26BD7" w:rsidRDefault="00D26BD7">
      <w:pPr>
        <w:pStyle w:val="32"/>
        <w:keepNext/>
        <w:keepLines/>
        <w:shd w:val="clear" w:color="auto" w:fill="auto"/>
        <w:spacing w:before="0" w:after="372"/>
        <w:ind w:left="60"/>
      </w:pPr>
      <w:bookmarkStart w:id="0" w:name="bookmark1"/>
      <w:r>
        <w:rPr>
          <w:rStyle w:val="3131"/>
          <w:b/>
          <w:bCs/>
        </w:rPr>
        <w:t xml:space="preserve">СОГЛАСИЕ </w:t>
      </w:r>
      <w:r>
        <w:t>работника на обработку персональных данных</w:t>
      </w:r>
      <w:bookmarkEnd w:id="0"/>
    </w:p>
    <w:p w:rsidR="00D26BD7" w:rsidRDefault="00A62D2C">
      <w:pPr>
        <w:pStyle w:val="11"/>
        <w:keepNext/>
        <w:keepLines/>
        <w:shd w:val="clear" w:color="auto" w:fill="auto"/>
        <w:tabs>
          <w:tab w:val="left" w:leader="underscore" w:pos="9678"/>
        </w:tabs>
        <w:spacing w:before="0" w:after="0" w:line="350" w:lineRule="exact"/>
        <w:ind w:left="20"/>
      </w:pPr>
      <w:bookmarkStart w:id="1" w:name="bookmark2"/>
      <w:r>
        <w:t>Я</w:t>
      </w:r>
      <w:r w:rsidRPr="003579AA">
        <w:rPr>
          <w:u w:val="single"/>
        </w:rPr>
        <w:t>, _</w:t>
      </w:r>
      <w:r w:rsidR="003579AA" w:rsidRPr="003579AA">
        <w:rPr>
          <w:u w:val="single"/>
        </w:rPr>
        <w:t>________________________________</w:t>
      </w:r>
      <w:r w:rsidR="00D26BD7" w:rsidRPr="003579AA">
        <w:rPr>
          <w:u w:val="single"/>
        </w:rPr>
        <w:tab/>
      </w:r>
      <w:bookmarkEnd w:id="1"/>
    </w:p>
    <w:p w:rsidR="00D26BD7" w:rsidRDefault="00D26BD7">
      <w:pPr>
        <w:pStyle w:val="30"/>
        <w:shd w:val="clear" w:color="auto" w:fill="auto"/>
        <w:spacing w:before="0" w:after="7" w:line="170" w:lineRule="exact"/>
        <w:ind w:left="60"/>
        <w:jc w:val="center"/>
      </w:pPr>
      <w:r>
        <w:t>(Ф.И.О.)</w:t>
      </w:r>
    </w:p>
    <w:p w:rsidR="00D26BD7" w:rsidRPr="003579AA" w:rsidRDefault="00D26BD7">
      <w:pPr>
        <w:pStyle w:val="a4"/>
        <w:shd w:val="clear" w:color="auto" w:fill="auto"/>
        <w:tabs>
          <w:tab w:val="left" w:leader="underscore" w:pos="3409"/>
          <w:tab w:val="left" w:leader="underscore" w:pos="6250"/>
          <w:tab w:val="left" w:leader="underscore" w:pos="9644"/>
        </w:tabs>
        <w:spacing w:before="0" w:line="270" w:lineRule="exact"/>
        <w:ind w:left="20" w:firstLine="0"/>
        <w:rPr>
          <w:u w:val="single"/>
        </w:rPr>
      </w:pPr>
      <w:r w:rsidRPr="003579AA">
        <w:rPr>
          <w:u w:val="single"/>
        </w:rPr>
        <w:t>паспорт серия</w:t>
      </w:r>
      <w:r w:rsidRPr="003579AA">
        <w:rPr>
          <w:u w:val="single"/>
        </w:rPr>
        <w:tab/>
        <w:t>№</w:t>
      </w:r>
      <w:r w:rsidRPr="003579AA">
        <w:rPr>
          <w:u w:val="single"/>
        </w:rPr>
        <w:tab/>
        <w:t>, выдан</w:t>
      </w:r>
      <w:r w:rsidRPr="003579AA">
        <w:rPr>
          <w:u w:val="single"/>
        </w:rPr>
        <w:tab/>
      </w:r>
    </w:p>
    <w:p w:rsidR="00D26BD7" w:rsidRPr="00BF5D74" w:rsidRDefault="00D26BD7">
      <w:pPr>
        <w:pStyle w:val="30"/>
        <w:shd w:val="clear" w:color="auto" w:fill="auto"/>
        <w:spacing w:before="0" w:after="315" w:line="170" w:lineRule="exact"/>
        <w:ind w:left="7960"/>
        <w:rPr>
          <w:u w:val="single"/>
        </w:rPr>
      </w:pPr>
      <w:r w:rsidRPr="00BF5D74">
        <w:rPr>
          <w:u w:val="single"/>
        </w:rPr>
        <w:t>дата)</w:t>
      </w:r>
    </w:p>
    <w:p w:rsidR="0018551F" w:rsidRPr="00BF5D74" w:rsidRDefault="0018551F" w:rsidP="00BF5D74">
      <w:pPr>
        <w:pStyle w:val="30"/>
        <w:shd w:val="clear" w:color="auto" w:fill="auto"/>
        <w:spacing w:before="0" w:line="170" w:lineRule="exact"/>
        <w:rPr>
          <w:u w:val="single"/>
        </w:rPr>
      </w:pPr>
      <w:r w:rsidRPr="00BF5D74">
        <w:rPr>
          <w:u w:val="single"/>
        </w:rPr>
        <w:t>_______________________________________________________________________________________________________________</w:t>
      </w:r>
    </w:p>
    <w:p w:rsidR="00D26BD7" w:rsidRDefault="00D26BD7">
      <w:pPr>
        <w:pStyle w:val="30"/>
        <w:shd w:val="clear" w:color="auto" w:fill="auto"/>
        <w:spacing w:before="0" w:line="170" w:lineRule="exact"/>
        <w:ind w:left="60"/>
        <w:jc w:val="center"/>
      </w:pPr>
      <w:r>
        <w:t>(кем)</w:t>
      </w:r>
    </w:p>
    <w:p w:rsidR="00D26BD7" w:rsidRDefault="00D26BD7">
      <w:pPr>
        <w:pStyle w:val="a4"/>
        <w:shd w:val="clear" w:color="auto" w:fill="auto"/>
        <w:tabs>
          <w:tab w:val="left" w:leader="underscore" w:pos="9649"/>
        </w:tabs>
        <w:spacing w:before="0" w:line="360" w:lineRule="exact"/>
        <w:ind w:left="20" w:firstLine="0"/>
      </w:pPr>
      <w:r w:rsidRPr="0018551F">
        <w:rPr>
          <w:u w:val="single"/>
        </w:rPr>
        <w:t>проживающий(ая</w:t>
      </w:r>
      <w:r w:rsidRPr="00BF5D74">
        <w:rPr>
          <w:u w:val="single"/>
        </w:rPr>
        <w:t>)</w:t>
      </w:r>
      <w:r w:rsidR="00BF5D74" w:rsidRPr="00BF5D74">
        <w:rPr>
          <w:u w:val="single"/>
        </w:rPr>
        <w:t>_______________________________________________________</w:t>
      </w:r>
      <w:r>
        <w:tab/>
        <w:t>.</w:t>
      </w:r>
    </w:p>
    <w:p w:rsidR="00BF5D74" w:rsidRDefault="00D26BD7" w:rsidP="003A752A">
      <w:pPr>
        <w:pStyle w:val="a4"/>
        <w:shd w:val="clear" w:color="auto" w:fill="auto"/>
        <w:tabs>
          <w:tab w:val="left" w:leader="underscore" w:pos="9649"/>
        </w:tabs>
        <w:spacing w:before="0" w:line="360" w:lineRule="exact"/>
        <w:ind w:left="20" w:right="40" w:firstLine="0"/>
        <w:jc w:val="left"/>
      </w:pPr>
      <w:r>
        <w:t>в соответствии со статьей 9 Федерального закона «О персональных данных», разделом 4 Положения об обработке и защите персональных данных работников ОАО «РЖД» и разделом 3 Порядка обработки и обеспечения режима защиты персональных данных ра</w:t>
      </w:r>
      <w:r w:rsidR="0098392F">
        <w:t xml:space="preserve">ботников ОАО «РЖД», </w:t>
      </w:r>
      <w:r w:rsidR="00A62D2C">
        <w:t>утвержденным приказом</w:t>
      </w:r>
      <w:r>
        <w:t xml:space="preserve"> </w:t>
      </w:r>
      <w:r w:rsidR="003579AA">
        <w:t>ЧОУ Средняя общеобразо</w:t>
      </w:r>
      <w:r w:rsidR="0098392F">
        <w:t xml:space="preserve">вательная школа № 48 </w:t>
      </w:r>
      <w:r w:rsidR="00A62D2C">
        <w:t>ОАО «</w:t>
      </w:r>
      <w:r w:rsidR="003579AA">
        <w:t xml:space="preserve">РЖД» от </w:t>
      </w:r>
      <w:r w:rsidR="0018551F">
        <w:t>05.02.</w:t>
      </w:r>
      <w:r w:rsidR="003579AA">
        <w:t xml:space="preserve"> 2016 г. №</w:t>
      </w:r>
      <w:r w:rsidR="0018551F">
        <w:t xml:space="preserve"> 17-АХ</w:t>
      </w:r>
      <w:r>
        <w:t xml:space="preserve">, даю своей волей и в своем интересе согласие </w:t>
      </w:r>
      <w:r w:rsidR="003579AA">
        <w:t>частному общеобразовательному учреждению</w:t>
      </w:r>
      <w:r w:rsidR="00BF5D74">
        <w:t xml:space="preserve"> </w:t>
      </w:r>
      <w:r w:rsidR="0018551F">
        <w:t>ЧОУ</w:t>
      </w:r>
      <w:r w:rsidR="003579AA">
        <w:t xml:space="preserve"> «Средняя общеобразовательная школа №48 </w:t>
      </w:r>
      <w:r w:rsidR="00A62D2C">
        <w:t>ОАО «</w:t>
      </w:r>
      <w:r>
        <w:t xml:space="preserve">РЖД» </w:t>
      </w:r>
    </w:p>
    <w:p w:rsidR="00D26BD7" w:rsidRDefault="003579AA" w:rsidP="003A752A">
      <w:pPr>
        <w:pStyle w:val="a4"/>
        <w:shd w:val="clear" w:color="auto" w:fill="auto"/>
        <w:tabs>
          <w:tab w:val="left" w:leader="underscore" w:pos="9649"/>
        </w:tabs>
        <w:spacing w:before="0" w:line="360" w:lineRule="exact"/>
        <w:ind w:left="20" w:right="40" w:firstLine="0"/>
        <w:jc w:val="left"/>
      </w:pPr>
      <w:r>
        <w:rPr>
          <w:u w:val="single"/>
        </w:rPr>
        <w:t xml:space="preserve">п. </w:t>
      </w:r>
      <w:proofErr w:type="spellStart"/>
      <w:r>
        <w:rPr>
          <w:u w:val="single"/>
        </w:rPr>
        <w:t>Мана</w:t>
      </w:r>
      <w:proofErr w:type="spellEnd"/>
      <w:r>
        <w:rPr>
          <w:u w:val="single"/>
        </w:rPr>
        <w:t>, ул.Школьная,7</w:t>
      </w:r>
      <w:r w:rsidR="00D26BD7">
        <w:tab/>
      </w:r>
    </w:p>
    <w:p w:rsidR="00D26BD7" w:rsidRDefault="00D26BD7">
      <w:pPr>
        <w:pStyle w:val="30"/>
        <w:shd w:val="clear" w:color="auto" w:fill="auto"/>
        <w:spacing w:before="0" w:line="170" w:lineRule="exact"/>
        <w:ind w:left="3900"/>
      </w:pPr>
      <w:r>
        <w:t>(адрес оператора, получающего согласие субъекта персональных данных)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firstLine="0"/>
      </w:pPr>
      <w:r>
        <w:t>на обработку следующих моих персональных данных: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  <w:jc w:val="left"/>
      </w:pPr>
      <w:r>
        <w:t>фамилия, имя, отчество (в том числе предыдущие фамилии, имена и (или) отчества в случае их изменения); число, месяц, год рождения; место рождения;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</w:pPr>
      <w:r>
        <w:t>сведения о гражданстве (подданстве), в том числе предыдущие гражданства, иные гражданства;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</w:pPr>
      <w:r>
        <w:t>вид, серия, номер документа, удостоверяющего личность, дата выдачи, наименование органа, выдавшего его;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</w:pPr>
      <w:r>
        <w:t>адрес и дата регистрации по месту жительства (месту пребывания), адрес фактического проживания;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</w:pPr>
      <w:r>
        <w:t>номера рабочих, домашних и мобильных телефонов или сведения о других способах связи;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720" w:right="40" w:firstLine="0"/>
        <w:jc w:val="left"/>
      </w:pPr>
      <w:r>
        <w:t>реквизиты свидетельства обязательного пенсионного страхования; идентификационный номер налогоплательщика; реквизиты полиса обязательного медицинского страхования; реквизиты свидетельства о браке;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40" w:firstLine="720"/>
        <w:jc w:val="left"/>
      </w:pPr>
      <w:r>
        <w:t>сведения о семейном положении, составе семьи и близких родственниках, обрабатываемые в соответствии с законодательством Российской Федерации; сведения о трудовой деятельности;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60" w:firstLine="0"/>
        <w:jc w:val="center"/>
        <w:sectPr w:rsidR="00D26BD7" w:rsidSect="00450C24">
          <w:pgSz w:w="11905" w:h="16837"/>
          <w:pgMar w:top="709" w:right="562" w:bottom="778" w:left="1646" w:header="0" w:footer="3" w:gutter="0"/>
          <w:cols w:space="720"/>
          <w:noEndnote/>
          <w:docGrid w:linePitch="360"/>
        </w:sectPr>
      </w:pPr>
      <w:r>
        <w:t>сведения о воинском учете и реквизиты документов воинского учета;</w:t>
      </w:r>
    </w:p>
    <w:p w:rsidR="00D26BD7" w:rsidRDefault="00D26BD7">
      <w:pPr>
        <w:pStyle w:val="a4"/>
        <w:shd w:val="clear" w:color="auto" w:fill="auto"/>
        <w:spacing w:before="0" w:line="355" w:lineRule="exact"/>
        <w:ind w:left="20" w:right="60" w:firstLine="720"/>
        <w:jc w:val="left"/>
      </w:pPr>
      <w:r>
        <w:lastRenderedPageBreak/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 сведения об ученой степени;</w:t>
      </w:r>
    </w:p>
    <w:p w:rsidR="00D26BD7" w:rsidRDefault="00D26BD7">
      <w:pPr>
        <w:pStyle w:val="a4"/>
        <w:shd w:val="clear" w:color="auto" w:fill="auto"/>
        <w:spacing w:before="0" w:line="336" w:lineRule="exact"/>
        <w:ind w:left="740" w:right="60" w:firstLine="0"/>
        <w:jc w:val="left"/>
      </w:pPr>
      <w:r>
        <w:t>сведения о владении иностранными языками, включая уровень владения; фотография работника;</w:t>
      </w:r>
    </w:p>
    <w:p w:rsidR="00D26BD7" w:rsidRDefault="00D26BD7">
      <w:pPr>
        <w:pStyle w:val="a4"/>
        <w:shd w:val="clear" w:color="auto" w:fill="auto"/>
        <w:spacing w:before="0" w:line="350" w:lineRule="exact"/>
        <w:ind w:left="20" w:right="60" w:firstLine="720"/>
      </w:pPr>
      <w:r>
        <w:t>сведения, содержащиеся в трудовом договоре, дополнительных соглашениях к трудовому договору;</w:t>
      </w:r>
    </w:p>
    <w:p w:rsidR="00D26BD7" w:rsidRDefault="00D26BD7">
      <w:pPr>
        <w:pStyle w:val="a4"/>
        <w:shd w:val="clear" w:color="auto" w:fill="auto"/>
        <w:spacing w:before="0" w:line="350" w:lineRule="exact"/>
        <w:ind w:left="20" w:firstLine="720"/>
        <w:jc w:val="left"/>
      </w:pPr>
      <w:r>
        <w:t>сведения о пребывании за границей;</w:t>
      </w:r>
    </w:p>
    <w:p w:rsidR="00D26BD7" w:rsidRDefault="00D26BD7">
      <w:pPr>
        <w:pStyle w:val="a4"/>
        <w:shd w:val="clear" w:color="auto" w:fill="auto"/>
        <w:spacing w:before="0" w:line="346" w:lineRule="exact"/>
        <w:ind w:left="20" w:right="60" w:firstLine="720"/>
      </w:pPr>
      <w:r>
        <w:t>сведения о наличии или отсутствии судимости - только кандидатов для приема на работу (соискателей) - в случаях, определенных федеральными законами;</w:t>
      </w:r>
    </w:p>
    <w:p w:rsidR="00D26BD7" w:rsidRDefault="00D26BD7">
      <w:pPr>
        <w:pStyle w:val="a4"/>
        <w:shd w:val="clear" w:color="auto" w:fill="auto"/>
        <w:spacing w:before="0" w:line="355" w:lineRule="exact"/>
        <w:ind w:left="20" w:right="60" w:firstLine="720"/>
        <w:jc w:val="left"/>
      </w:pPr>
      <w:r>
        <w:t>сведения об оформленных допусках к государственной тайне; сведения о государственных наградах, иных наградах и знаках отличия; сведения о профессиональной переподготовке и (или) повышении квалификации;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20"/>
      </w:pPr>
      <w:r>
        <w:t>результаты медицинского обследования работника на предмет годности к выполнению трудовых обязанностей;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20"/>
      </w:pPr>
      <w:r>
        <w:t>сведения о ежегодных оплачиваемых отпусках, отпусках работников, совмещающих работу с обучением (учебных отпусках), и отпусках без сохранения заработной платы;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20"/>
      </w:pPr>
      <w:r>
        <w:t>сведения о заработной плате, реквизиты банковского счета для перечисления заработной платы и социальных выплат;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20"/>
      </w:pPr>
      <w:r>
        <w:t>другие персональные данные, необходимые для обеспечения соблюдения законов и иных нормативных правовых актов Российской Федерации, обеспечения выполнения трудовых договоров с работниками, оказания содействия работникам в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ОАО «РЖД», обеспечения транспортной безопасности, обеспечения пропуска субъектов персональных данных на объекты ОАО «РЖД», выполнения социальных обязательств, а также в других целях, предусмотренных уставом и нормативными документами ОАО «РЖД».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20"/>
      </w:pPr>
      <w:r>
        <w:t xml:space="preserve"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а также передача в </w:t>
      </w:r>
      <w:r>
        <w:rPr>
          <w:u w:val="single"/>
        </w:rPr>
        <w:t>Унитарную некоммерческую организацию Благотворительный Фонд «Почет», НПФ «Благосостояние», АО ЖАСО, ПАР Банк ВТБ 24, дочерние и зависимые общества ОАО «РЖД» и другие компании, которым передаются персональные данные в целях осуществления и выполнения возложенных на ОАО «РЖД» функций, полномочий и обязанностей.</w:t>
      </w:r>
      <w:r>
        <w:tab/>
        <w:t>.</w:t>
      </w:r>
    </w:p>
    <w:p w:rsidR="00D26BD7" w:rsidRDefault="00D26BD7">
      <w:pPr>
        <w:pStyle w:val="30"/>
        <w:shd w:val="clear" w:color="auto" w:fill="auto"/>
        <w:spacing w:before="0" w:line="170" w:lineRule="exact"/>
        <w:ind w:left="3820"/>
      </w:pPr>
      <w:r>
        <w:t>(название организации(й))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lastRenderedPageBreak/>
        <w:t>Даю согласие на включение в общедоступные источники персональных данных (корпоративные справочники, адресные книги) следующих моих персональных данных: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720" w:right="6040" w:firstLine="0"/>
        <w:jc w:val="left"/>
      </w:pPr>
      <w:r>
        <w:t>фамилия, имя, отчество; место работы; занимаемая должность;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720" w:right="2240" w:firstLine="0"/>
        <w:jc w:val="left"/>
      </w:pPr>
      <w:r>
        <w:t>номера стационарных и мобильных рабочих телефонов; адреса корпоративной электронной почты.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t xml:space="preserve"> Согласен на включение моей фотографии в указанные общедоступные источники персональных данных.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  <w:jc w:val="left"/>
      </w:pPr>
      <w:r>
        <w:t>Обработка моих персональных данных может осуществляться как автоматизированным, так и неавтоматизированным способом. Я ознакомлен(а) с тем, что: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t>согласие на обработку персональных данных действует с даты его подписания в течение всего срока действия трудового договора;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t>согласие на обработку персональных данных может быть отозвано путем подачи письменного заявления;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t xml:space="preserve">в случае отзыва согласия на обработку персональных данных ОАО «РЖД» вправе продолжить обработку персональных данных без согласия при наличии оснований, указанных в пунктах </w:t>
      </w:r>
      <w:r>
        <w:rPr>
          <w:rStyle w:val="2pt"/>
        </w:rPr>
        <w:t>2-11</w:t>
      </w:r>
      <w:r>
        <w:t xml:space="preserve"> части 1 статьи 6, части 2 статьи 10 и части 2 статьи 11 Федерального закона «О персональных данных»;</w:t>
      </w:r>
    </w:p>
    <w:p w:rsidR="00D26BD7" w:rsidRDefault="00D26BD7">
      <w:pPr>
        <w:pStyle w:val="a4"/>
        <w:shd w:val="clear" w:color="auto" w:fill="auto"/>
        <w:spacing w:before="0" w:line="360" w:lineRule="exact"/>
        <w:ind w:left="20" w:right="60" w:firstLine="700"/>
      </w:pPr>
      <w:r>
        <w:t>после увольнения из ОАО «РЖД» (прекращения трудовых отношений) персональные данные будут храниться в ОАО «РЖД» в течение предусмотренного законодательством Российской Федерации срока хранения;</w:t>
      </w:r>
    </w:p>
    <w:p w:rsidR="00D26BD7" w:rsidRDefault="00D26BD7">
      <w:pPr>
        <w:pStyle w:val="a4"/>
        <w:shd w:val="clear" w:color="auto" w:fill="auto"/>
        <w:spacing w:before="0" w:after="792" w:line="360" w:lineRule="exact"/>
        <w:ind w:left="20" w:right="60" w:firstLine="700"/>
      </w:pPr>
      <w:r>
        <w:t>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ОАО «РЖД» функций, полномочий и обязанностей.</w:t>
      </w:r>
    </w:p>
    <w:p w:rsidR="00D26BD7" w:rsidRDefault="00D26BD7" w:rsidP="00A62D2C">
      <w:pPr>
        <w:pStyle w:val="a4"/>
        <w:shd w:val="clear" w:color="auto" w:fill="auto"/>
        <w:tabs>
          <w:tab w:val="left" w:leader="underscore" w:pos="572"/>
          <w:tab w:val="left" w:leader="underscore" w:pos="2410"/>
          <w:tab w:val="left" w:leader="underscore" w:pos="3121"/>
          <w:tab w:val="left" w:pos="4676"/>
          <w:tab w:val="left" w:leader="underscore" w:pos="6385"/>
          <w:tab w:val="left" w:leader="underscore" w:pos="9634"/>
        </w:tabs>
        <w:spacing w:before="0" w:after="4" w:line="240" w:lineRule="auto"/>
        <w:ind w:left="20" w:firstLine="0"/>
      </w:pPr>
      <w:r>
        <w:t>«</w:t>
      </w:r>
      <w:r w:rsidR="00A62D2C">
        <w:t>___</w:t>
      </w:r>
      <w:r>
        <w:t>»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</w:r>
    </w:p>
    <w:p w:rsidR="00D26BD7" w:rsidRDefault="00D26BD7">
      <w:pPr>
        <w:pStyle w:val="30"/>
        <w:shd w:val="clear" w:color="auto" w:fill="auto"/>
        <w:tabs>
          <w:tab w:val="left" w:pos="7122"/>
        </w:tabs>
        <w:spacing w:before="0" w:line="170" w:lineRule="exact"/>
        <w:ind w:left="5140"/>
      </w:pPr>
      <w:bookmarkStart w:id="2" w:name="_GoBack"/>
      <w:bookmarkEnd w:id="2"/>
      <w:r>
        <w:t>(подпись)</w:t>
      </w:r>
      <w:r>
        <w:tab/>
        <w:t>(расшифровка подписи)</w:t>
      </w:r>
    </w:p>
    <w:sectPr w:rsidR="00D26BD7">
      <w:headerReference w:type="default" r:id="rId6"/>
      <w:pgSz w:w="11905" w:h="16837"/>
      <w:pgMar w:top="1416" w:right="562" w:bottom="778" w:left="164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77" w:rsidRDefault="00BF0477">
      <w:r>
        <w:separator/>
      </w:r>
    </w:p>
  </w:endnote>
  <w:endnote w:type="continuationSeparator" w:id="0">
    <w:p w:rsidR="00BF0477" w:rsidRDefault="00B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77" w:rsidRDefault="00BF0477">
      <w:r>
        <w:separator/>
      </w:r>
    </w:p>
  </w:footnote>
  <w:footnote w:type="continuationSeparator" w:id="0">
    <w:p w:rsidR="00BF0477" w:rsidRDefault="00BF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7" w:rsidRDefault="00D26BD7">
    <w:pPr>
      <w:pStyle w:val="a7"/>
      <w:framePr w:h="197" w:wrap="none" w:vAnchor="text" w:hAnchor="page" w:x="1571" w:y="94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A62D2C" w:rsidRPr="00A62D2C">
      <w:rPr>
        <w:rStyle w:val="110"/>
      </w:rPr>
      <w:t>2</w:t>
    </w:r>
    <w:r>
      <w:fldChar w:fldCharType="end"/>
    </w:r>
  </w:p>
  <w:p w:rsidR="00D26BD7" w:rsidRDefault="00D26BD7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5A"/>
    <w:rsid w:val="00013956"/>
    <w:rsid w:val="000C355A"/>
    <w:rsid w:val="00161AF8"/>
    <w:rsid w:val="0018551F"/>
    <w:rsid w:val="001F210A"/>
    <w:rsid w:val="003579AA"/>
    <w:rsid w:val="003A752A"/>
    <w:rsid w:val="003E21DE"/>
    <w:rsid w:val="00450C24"/>
    <w:rsid w:val="00534AE3"/>
    <w:rsid w:val="008F4B68"/>
    <w:rsid w:val="00957A7E"/>
    <w:rsid w:val="0098392F"/>
    <w:rsid w:val="00A62D2C"/>
    <w:rsid w:val="00B1495A"/>
    <w:rsid w:val="00BF0477"/>
    <w:rsid w:val="00BF5D74"/>
    <w:rsid w:val="00C378BF"/>
    <w:rsid w:val="00D26BD7"/>
    <w:rsid w:val="00DD55C6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3EE56"/>
  <w14:defaultImageDpi w14:val="0"/>
  <w15:docId w15:val="{1CD61F87-8956-4E27-810F-0681071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noProof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">
    <w:name w:val="Заголовок №3 + 13"/>
    <w:aliases w:val="5 pt,Интервал 2 pt"/>
    <w:basedOn w:val="31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131">
    <w:name w:val="Заголовок №3 + 131"/>
    <w:aliases w:val="5 pt2,Интервал 2 pt1"/>
    <w:basedOn w:val="31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Candara" w:hAnsi="Candara" w:cs="Candara"/>
      <w:i/>
      <w:iCs/>
      <w:spacing w:val="0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line="240" w:lineRule="exact"/>
      <w:ind w:hanging="3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71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0">
    <w:name w:val="Колонтитул + 11"/>
    <w:aliases w:val="5 pt1"/>
    <w:basedOn w:val="a6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2pt">
    <w:name w:val="Основной текст + Интервал 2 pt"/>
    <w:basedOn w:val="1"/>
    <w:uiPriority w:val="99"/>
    <w:rPr>
      <w:rFonts w:ascii="Times New Roman" w:hAnsi="Times New Roman" w:cs="Times New Roman"/>
      <w:spacing w:val="40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500" w:line="235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1560" w:after="300" w:line="365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60" w:line="240" w:lineRule="atLeast"/>
      <w:ind w:firstLine="700"/>
      <w:jc w:val="both"/>
    </w:pPr>
    <w:rPr>
      <w:rFonts w:ascii="Times New Roman" w:hAnsi="Times New Roman" w:cs="Times New Roman"/>
      <w:b/>
      <w:bCs/>
      <w:color w:val="auto"/>
      <w:spacing w:val="40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after="60" w:line="240" w:lineRule="atLeast"/>
      <w:ind w:firstLine="720"/>
      <w:outlineLvl w:val="0"/>
    </w:pPr>
    <w:rPr>
      <w:rFonts w:ascii="Candara" w:hAnsi="Candara" w:cs="Candara"/>
      <w:i/>
      <w:iCs/>
      <w:color w:val="auto"/>
      <w:sz w:val="35"/>
      <w:szCs w:val="35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75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752A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A75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A752A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ORG</cp:lastModifiedBy>
  <cp:revision>2</cp:revision>
  <cp:lastPrinted>2016-10-14T03:03:00Z</cp:lastPrinted>
  <dcterms:created xsi:type="dcterms:W3CDTF">2018-05-11T04:07:00Z</dcterms:created>
  <dcterms:modified xsi:type="dcterms:W3CDTF">2018-05-11T04:07:00Z</dcterms:modified>
</cp:coreProperties>
</file>